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E03" w:rsidRDefault="00461097">
      <w:pPr>
        <w:keepNext/>
        <w:spacing w:after="0"/>
        <w:ind w:right="-284"/>
        <w:outlineLvl w:val="4"/>
        <w:rPr>
          <w:rFonts w:cs="Calibri"/>
          <w:b/>
          <w:bCs/>
          <w:i/>
          <w:color w:val="000000" w:themeColor="text1"/>
          <w:sz w:val="22"/>
          <w:szCs w:val="22"/>
        </w:rPr>
      </w:pPr>
      <w:r>
        <w:rPr>
          <w:rFonts w:cs="Calibri"/>
          <w:b/>
          <w:bCs/>
          <w:i/>
          <w:color w:val="000000" w:themeColor="text1"/>
          <w:sz w:val="22"/>
          <w:szCs w:val="22"/>
        </w:rPr>
        <w:t>Załącznik nr 3 do Regulaminu rekrutacji i uczestnictwa w projekcie</w:t>
      </w:r>
    </w:p>
    <w:p w:rsidR="00EE7E03" w:rsidRDefault="00461097" w:rsidP="00365A05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Ocena wg skali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Barthel</w:t>
      </w:r>
      <w:proofErr w:type="spellEnd"/>
    </w:p>
    <w:p w:rsidR="00EE7E03" w:rsidRDefault="00EE7E03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:rsidR="00EE7E03" w:rsidRDefault="00461097">
      <w:pPr>
        <w:pStyle w:val="Default"/>
        <w:tabs>
          <w:tab w:val="left" w:leader="dot" w:pos="8500"/>
          <w:tab w:val="left" w:leader="dot" w:pos="8508"/>
        </w:tabs>
      </w:pPr>
      <w:r>
        <w:rPr>
          <w:rFonts w:ascii="Calibri" w:hAnsi="Calibri"/>
          <w:sz w:val="22"/>
          <w:szCs w:val="22"/>
        </w:rPr>
        <w:t xml:space="preserve">Imię i nazwisko Uczestnika/Uczestniczki Projektu: </w:t>
      </w:r>
      <w:r>
        <w:rPr>
          <w:rFonts w:ascii="Calibri" w:hAnsi="Calibri"/>
          <w:sz w:val="22"/>
          <w:szCs w:val="22"/>
        </w:rPr>
        <w:tab/>
        <w:t xml:space="preserve"> </w:t>
      </w:r>
    </w:p>
    <w:p w:rsidR="00EE7E03" w:rsidRDefault="00EE7E03">
      <w:pPr>
        <w:pStyle w:val="Default"/>
        <w:tabs>
          <w:tab w:val="left" w:leader="dot" w:pos="7940"/>
          <w:tab w:val="left" w:pos="8500"/>
        </w:tabs>
        <w:rPr>
          <w:rFonts w:ascii="Calibri" w:hAnsi="Calibri"/>
          <w:sz w:val="22"/>
          <w:szCs w:val="22"/>
        </w:rPr>
      </w:pPr>
    </w:p>
    <w:p w:rsidR="00EE7E03" w:rsidRDefault="00461097">
      <w:pPr>
        <w:pStyle w:val="Default"/>
        <w:tabs>
          <w:tab w:val="left" w:leader="dot" w:pos="8508"/>
        </w:tabs>
      </w:pPr>
      <w:r>
        <w:rPr>
          <w:rFonts w:ascii="Calibri" w:hAnsi="Calibri"/>
          <w:sz w:val="22"/>
          <w:szCs w:val="22"/>
        </w:rPr>
        <w:t xml:space="preserve">Adres Uczestnika/Uczestniczki Projektu: </w:t>
      </w:r>
      <w:r>
        <w:rPr>
          <w:rFonts w:ascii="Calibri" w:hAnsi="Calibri"/>
          <w:sz w:val="22"/>
          <w:szCs w:val="22"/>
        </w:rPr>
        <w:tab/>
      </w:r>
    </w:p>
    <w:p w:rsidR="00EE7E03" w:rsidRDefault="00EE7E03">
      <w:pPr>
        <w:pStyle w:val="Default"/>
        <w:tabs>
          <w:tab w:val="left" w:leader="dot" w:pos="7940"/>
          <w:tab w:val="left" w:pos="8500"/>
        </w:tabs>
        <w:rPr>
          <w:rFonts w:ascii="Calibri" w:hAnsi="Calibri"/>
          <w:sz w:val="22"/>
          <w:szCs w:val="22"/>
        </w:rPr>
      </w:pPr>
    </w:p>
    <w:p w:rsidR="00EE7E03" w:rsidRDefault="00461097">
      <w:pPr>
        <w:pStyle w:val="Default"/>
        <w:tabs>
          <w:tab w:val="left" w:leader="dot" w:pos="8500"/>
          <w:tab w:val="left" w:leader="dot" w:pos="8508"/>
        </w:tabs>
      </w:pPr>
      <w:r>
        <w:rPr>
          <w:rFonts w:ascii="Calibri" w:hAnsi="Calibri" w:cs="Calibri"/>
          <w:sz w:val="22"/>
          <w:szCs w:val="22"/>
        </w:rPr>
        <w:t xml:space="preserve">Data </w:t>
      </w:r>
      <w:r>
        <w:rPr>
          <w:rFonts w:ascii="Calibri" w:hAnsi="Calibri" w:cs="Calibri"/>
          <w:sz w:val="22"/>
          <w:szCs w:val="22"/>
        </w:rPr>
        <w:tab/>
      </w:r>
    </w:p>
    <w:p w:rsidR="00EE7E03" w:rsidRDefault="00EE7E03">
      <w:pPr>
        <w:pStyle w:val="Default"/>
        <w:rPr>
          <w:rFonts w:ascii="Calibri" w:hAnsi="Calibri" w:cs="Calibri"/>
          <w:sz w:val="22"/>
          <w:szCs w:val="22"/>
        </w:rPr>
      </w:pPr>
    </w:p>
    <w:tbl>
      <w:tblPr>
        <w:tblW w:w="9996" w:type="dxa"/>
        <w:tblInd w:w="-474" w:type="dxa"/>
        <w:tblLayout w:type="fixed"/>
        <w:tblLook w:val="0000" w:firstRow="0" w:lastRow="0" w:firstColumn="0" w:lastColumn="0" w:noHBand="0" w:noVBand="0"/>
      </w:tblPr>
      <w:tblGrid>
        <w:gridCol w:w="478"/>
        <w:gridCol w:w="8270"/>
        <w:gridCol w:w="1248"/>
      </w:tblGrid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CZYNNOŚĆ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PUNKTY</w:t>
            </w: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Spożywanie posiłków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nie jest w stanie samodzielnie jeść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potrzebuje pomocy w krojeniu, smarowaniu masłem itp. lub wymaga zmodyfikowanej diety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10 - samodzielny, niezależny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Przemieszczanie się z łóżka na krzesło i z powrotem, siadanie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nie jest w stanie; nie zachowuje równowagi przy siedzeniu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większa pomoc fizyczna (jedna lub dwie osoby)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10 - mniejsza pomoc słowna lub fizyczna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15 - samodzielny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Utrzymanie higieny osobistej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potrzebuje pomocy przy czynnościach osobistych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5 - niezależny przy myciu twarzy, czesaniu się, myciu zębów (z zapewnionymi pomocami)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Korzystanie z toalety (WC)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zależny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potrzebuje pomocy, ale może coś zrobić sam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10- niezależny, zdejmowanie, zakładanie, ubieranie się, podcieranie się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Mycie i kąpiel całego ciała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zależny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10 - niezależny lub pod prysznicem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Poruszanie się po powierzchniach płaskich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 - nie porusza się lub &lt; 50 m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niezależny na wózku; wliczając zakręty &gt; 50 m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10 - spacery z pomocą słowną lub fizyczną jednej osoby &gt; 50 m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15 - niezależny, ale może potrzebować pewnej pomocy, np. laski &gt; 50 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Wchodzenie i schodzenie po schodach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nie jest w stanie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potrzebuje pomocy słownej, fizycznej; przenoszenie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10 - samodzielny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Ubieranie i rozbieranie się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0 - zależny </w:t>
            </w:r>
            <w:bookmarkStart w:id="0" w:name="_GoBack"/>
            <w:bookmarkEnd w:id="0"/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5 - potrzebuje pomocy, ale może wykonywać połowę czynności bez pomocy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10- niezależny w zapinaniu guzików, zamka, sznurowadeł itp.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Kontrolowanie stolca / zwieracza odbytu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0- nie panuje nad oddawaniem stolca lub potrzebuje lewatywy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5- czasami popuszcza (zdarzenie przypadkowe)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10- panuje, utrzymuje stolec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7E03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ind w:right="-1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8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Kontrolowanie moczu/ zwieracza pęcherza moczowego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0- nie panuje nad oddawaniem moczu lub cewnikowany i przez to samodzielny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5- czasami popuszcza (zdarzenie przypadkowe) </w:t>
            </w:r>
          </w:p>
          <w:p w:rsidR="00EE7E03" w:rsidRDefault="00461097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10 - panuje, utrzymuje mocz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3" w:rsidRDefault="00EE7E0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E7E03" w:rsidRDefault="00365A05">
      <w:pPr>
        <w:tabs>
          <w:tab w:val="left" w:leader="dot" w:pos="5664"/>
        </w:tabs>
        <w:spacing w:line="360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br/>
      </w:r>
      <w:r w:rsidR="00461097">
        <w:rPr>
          <w:rFonts w:cs="Calibri"/>
          <w:sz w:val="22"/>
          <w:szCs w:val="22"/>
        </w:rPr>
        <w:t>Wynik</w:t>
      </w:r>
      <w:r w:rsidR="00461097">
        <w:rPr>
          <w:rFonts w:cs="Calibri"/>
          <w:sz w:val="22"/>
          <w:szCs w:val="22"/>
        </w:rPr>
        <w:tab/>
        <w:t>pkt.</w:t>
      </w:r>
    </w:p>
    <w:p w:rsidR="00EE7E03" w:rsidRPr="00365A05" w:rsidRDefault="00461097" w:rsidP="00365A05">
      <w:pPr>
        <w:tabs>
          <w:tab w:val="left" w:leader="dot" w:pos="5664"/>
        </w:tabs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Czytelny podpis oceniającego</w:t>
      </w:r>
      <w:r>
        <w:rPr>
          <w:rFonts w:cs="Calibri"/>
          <w:sz w:val="22"/>
          <w:szCs w:val="22"/>
        </w:rPr>
        <w:tab/>
      </w:r>
    </w:p>
    <w:sectPr w:rsidR="00EE7E03" w:rsidRPr="00365A05" w:rsidSect="00365A0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560" w:right="1417" w:bottom="1135" w:left="1417" w:header="426" w:footer="38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E21" w:rsidRDefault="00137E21">
      <w:pPr>
        <w:spacing w:after="0" w:line="240" w:lineRule="auto"/>
      </w:pPr>
      <w:r>
        <w:separator/>
      </w:r>
    </w:p>
  </w:endnote>
  <w:endnote w:type="continuationSeparator" w:id="0">
    <w:p w:rsidR="00137E21" w:rsidRDefault="00137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03" w:rsidRDefault="00365A05" w:rsidP="00365A05">
    <w:pPr>
      <w:pStyle w:val="Stopka"/>
      <w:tabs>
        <w:tab w:val="clear" w:pos="4536"/>
        <w:tab w:val="clear" w:pos="9072"/>
        <w:tab w:val="left" w:pos="810"/>
      </w:tabs>
    </w:pPr>
    <w:r>
      <w:rPr>
        <w:noProof/>
        <w:lang w:eastAsia="pl-PL"/>
      </w:rPr>
      <w:drawing>
        <wp:anchor distT="0" distB="0" distL="0" distR="0" simplePos="0" relativeHeight="251663360" behindDoc="1" locked="0" layoutInCell="1" allowOverlap="1" wp14:anchorId="4556A5D7" wp14:editId="28250977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831215" cy="475615"/>
          <wp:effectExtent l="0" t="0" r="6985" b="635"/>
          <wp:wrapNone/>
          <wp:docPr id="3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EE7E03" w:rsidRDefault="00461097">
    <w:pPr>
      <w:pStyle w:val="Stopka"/>
      <w:jc w:val="center"/>
      <w:rPr>
        <w:b/>
        <w:bCs/>
      </w:rPr>
    </w:pPr>
    <w:r>
      <w:rPr>
        <w:rFonts w:cs="Times New Roman"/>
        <w:b/>
        <w:bCs/>
        <w:sz w:val="20"/>
        <w:szCs w:val="20"/>
      </w:rPr>
      <w:t>Projekt „Troska na co dzień”, nr projektu FELU.08.05-IZ.00-0058/25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03" w:rsidRDefault="00EE7E03">
    <w:pPr>
      <w:pStyle w:val="Stopka"/>
    </w:pPr>
  </w:p>
  <w:p w:rsidR="00EE7E03" w:rsidRDefault="00461097">
    <w:pPr>
      <w:pStyle w:val="Stopka"/>
      <w:jc w:val="center"/>
      <w:rPr>
        <w:b/>
        <w:bCs/>
      </w:rPr>
    </w:pPr>
    <w:r>
      <w:rPr>
        <w:noProof/>
        <w:lang w:eastAsia="pl-PL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-117475</wp:posOffset>
          </wp:positionV>
          <wp:extent cx="792480" cy="475615"/>
          <wp:effectExtent l="0" t="0" r="0" b="0"/>
          <wp:wrapNone/>
          <wp:docPr id="8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Times New Roman"/>
        <w:b/>
        <w:bCs/>
        <w:sz w:val="20"/>
        <w:szCs w:val="20"/>
      </w:rPr>
      <w:t>Projekt „Troska na co dzień”, nr projektu FELU.08.05-IZ.00-0058/25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E21" w:rsidRDefault="00137E21">
      <w:pPr>
        <w:spacing w:after="0" w:line="240" w:lineRule="auto"/>
      </w:pPr>
      <w:r>
        <w:separator/>
      </w:r>
    </w:p>
  </w:footnote>
  <w:footnote w:type="continuationSeparator" w:id="0">
    <w:p w:rsidR="00137E21" w:rsidRDefault="00137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A05" w:rsidRDefault="00365A05">
    <w:pPr>
      <w:pStyle w:val="Nagwek"/>
    </w:pPr>
    <w:r>
      <w:rPr>
        <w:noProof/>
        <w:lang w:eastAsia="pl-PL"/>
      </w:rPr>
      <w:drawing>
        <wp:anchor distT="0" distB="0" distL="0" distR="0" simplePos="0" relativeHeight="251661312" behindDoc="1" locked="0" layoutInCell="0" allowOverlap="1" wp14:anchorId="73B49D5A" wp14:editId="7305836C">
          <wp:simplePos x="0" y="0"/>
          <wp:positionH relativeFrom="margin">
            <wp:posOffset>-179705</wp:posOffset>
          </wp:positionH>
          <wp:positionV relativeFrom="paragraph">
            <wp:posOffset>-123825</wp:posOffset>
          </wp:positionV>
          <wp:extent cx="6120130" cy="857885"/>
          <wp:effectExtent l="0" t="0" r="0" b="0"/>
          <wp:wrapNone/>
          <wp:docPr id="8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03" w:rsidRDefault="00461097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-76200</wp:posOffset>
          </wp:positionH>
          <wp:positionV relativeFrom="paragraph">
            <wp:posOffset>-259080</wp:posOffset>
          </wp:positionV>
          <wp:extent cx="5760720" cy="805815"/>
          <wp:effectExtent l="0" t="0" r="0" b="0"/>
          <wp:wrapSquare wrapText="largest"/>
          <wp:docPr id="8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03"/>
    <w:rsid w:val="00137E21"/>
    <w:rsid w:val="00365A05"/>
    <w:rsid w:val="00461097"/>
    <w:rsid w:val="0048203E"/>
    <w:rsid w:val="004F03A0"/>
    <w:rsid w:val="00775160"/>
    <w:rsid w:val="009712A4"/>
    <w:rsid w:val="00A14208"/>
    <w:rsid w:val="00EE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87EA2D-98FF-41A4-B152-A819DC16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2"/>
        <w:sz w:val="24"/>
        <w:szCs w:val="24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76" w:lineRule="auto"/>
    </w:pPr>
  </w:style>
  <w:style w:type="paragraph" w:styleId="Nagwek1">
    <w:name w:val="heading 1"/>
    <w:basedOn w:val="Normalny"/>
    <w:next w:val="Normalny"/>
    <w:link w:val="Nagwek1Znak"/>
    <w:qFormat/>
    <w:pPr>
      <w:keepNext/>
      <w:keepLines/>
      <w:spacing w:before="360" w:after="80"/>
      <w:outlineLvl w:val="0"/>
    </w:pPr>
    <w:rPr>
      <w:rFonts w:ascii="Calibri Light" w:hAnsi="Calibri Light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qFormat/>
    <w:pPr>
      <w:keepNext/>
      <w:keepLines/>
      <w:spacing w:before="160" w:after="80"/>
      <w:outlineLvl w:val="1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pPr>
      <w:keepNext/>
      <w:keepLines/>
      <w:spacing w:before="80" w:after="40"/>
      <w:outlineLvl w:val="3"/>
    </w:pPr>
    <w:rPr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qFormat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Pr>
      <w:rFonts w:ascii="Calibri Light" w:eastAsia="Calibri" w:hAnsi="Calibri Light" w:cs="Tahoma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qFormat/>
    <w:rPr>
      <w:rFonts w:ascii="Calibri Light" w:eastAsia="Calibri" w:hAnsi="Calibri Light" w:cs="Tahoma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qFormat/>
    <w:rPr>
      <w:rFonts w:eastAsia="Calibri" w:cs="Tahoma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qFormat/>
    <w:rPr>
      <w:rFonts w:eastAsia="Calibri" w:cs="Tahoma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qFormat/>
    <w:rPr>
      <w:rFonts w:eastAsia="Calibri" w:cs="Tahoma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qFormat/>
    <w:rPr>
      <w:rFonts w:eastAsia="Calibri" w:cs="Tahoma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qFormat/>
    <w:rPr>
      <w:rFonts w:eastAsia="Calibri" w:cs="Tahoma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qFormat/>
    <w:rPr>
      <w:rFonts w:eastAsia="Calibri" w:cs="Tahoma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qFormat/>
    <w:rPr>
      <w:rFonts w:eastAsia="Calibri" w:cs="Tahoma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qFormat/>
    <w:rPr>
      <w:rFonts w:ascii="Calibri Light" w:eastAsia="Calibri" w:hAnsi="Calibri Light" w:cs="Tahoma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qFormat/>
    <w:rPr>
      <w:rFonts w:eastAsia="Calibri" w:cs="Tahoma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qFormat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qFormat/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qFormat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qFormat/>
    <w:rPr>
      <w:b/>
      <w:bCs/>
      <w:smallCaps/>
      <w:color w:val="2F5496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qFormat/>
  </w:style>
  <w:style w:type="character" w:customStyle="1" w:styleId="StopkaZnak">
    <w:name w:val="Stopka Znak"/>
    <w:basedOn w:val="Domylnaczcionkaakapitu"/>
    <w:link w:val="Stopka"/>
    <w:qFormat/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qFormat/>
    <w:pPr>
      <w:spacing w:after="80" w:line="240" w:lineRule="auto"/>
      <w:contextualSpacing/>
    </w:pPr>
    <w:rPr>
      <w:rFonts w:ascii="Calibri Light" w:hAnsi="Calibri Light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Default">
    <w:name w:val="Default"/>
    <w:qFormat/>
    <w:rPr>
      <w:rFonts w:ascii="Times New Roman" w:hAnsi="Times New Roman" w:cs="Times New Roman"/>
      <w:color w:val="000000"/>
      <w:kern w:val="0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tabeliuser">
    <w:name w:val="Zawartość tabeli (user)"/>
    <w:basedOn w:val="Normalny"/>
    <w:qFormat/>
    <w:pPr>
      <w:widowControl w:val="0"/>
      <w:suppressLineNumbers/>
    </w:pPr>
  </w:style>
  <w:style w:type="paragraph" w:customStyle="1" w:styleId="Nagwektabeliuser">
    <w:name w:val="Nagłówek tabeli (user)"/>
    <w:basedOn w:val="Zawartotabeliuser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296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fundacja2</dc:creator>
  <dc:description/>
  <cp:lastModifiedBy>Aleksandra Krzyżańska</cp:lastModifiedBy>
  <cp:revision>4</cp:revision>
  <dcterms:created xsi:type="dcterms:W3CDTF">2025-11-26T13:45:00Z</dcterms:created>
  <dcterms:modified xsi:type="dcterms:W3CDTF">2026-03-24T07:31:00Z</dcterms:modified>
  <dc:language>pl-PL</dc:language>
</cp:coreProperties>
</file>